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93" w:rsidRDefault="00B32FD1" w:rsidP="006D245D">
      <w:pPr>
        <w:pStyle w:val="af"/>
        <w:ind w:rightChars="87" w:right="183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2020</w:t>
      </w:r>
      <w:r w:rsidR="00FD46CE" w:rsidRPr="00FD46CE">
        <w:rPr>
          <w:rFonts w:ascii="MS UI Gothic" w:eastAsia="MS UI Gothic" w:hAnsi="MS UI Gothic" w:hint="eastAsia"/>
        </w:rPr>
        <w:t>年</w:t>
      </w:r>
      <w:r>
        <w:rPr>
          <w:rFonts w:ascii="MS UI Gothic" w:eastAsia="MS UI Gothic" w:hAnsi="MS UI Gothic" w:hint="eastAsia"/>
        </w:rPr>
        <w:t>10</w:t>
      </w:r>
      <w:r w:rsidR="00FD46CE" w:rsidRPr="00FD46CE">
        <w:rPr>
          <w:rFonts w:ascii="MS UI Gothic" w:eastAsia="MS UI Gothic" w:hAnsi="MS UI Gothic" w:hint="eastAsia"/>
        </w:rPr>
        <w:t>月吉日</w:t>
      </w:r>
      <w:bookmarkStart w:id="0" w:name="_GoBack"/>
      <w:bookmarkEnd w:id="0"/>
    </w:p>
    <w:p w:rsidR="009E76F3" w:rsidRPr="009E76F3" w:rsidRDefault="009E76F3" w:rsidP="006D245D"/>
    <w:p w:rsidR="00844169" w:rsidRPr="00456F1F" w:rsidRDefault="00D93427" w:rsidP="006D245D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>JDBA公認指導者資格【準指導員（区分</w:t>
      </w:r>
      <w:r w:rsidR="003E1652" w:rsidRPr="00456F1F">
        <w:rPr>
          <w:rFonts w:ascii="MS UI Gothic" w:eastAsia="MS UI Gothic" w:hAnsi="MS UI Gothic" w:hint="eastAsia"/>
        </w:rPr>
        <w:t>Ⅰ</w:t>
      </w:r>
      <w:r w:rsidRPr="00456F1F">
        <w:rPr>
          <w:rFonts w:ascii="MS UI Gothic" w:eastAsia="MS UI Gothic" w:hAnsi="MS UI Gothic" w:hint="eastAsia"/>
        </w:rPr>
        <w:t>）】専門科目・集合学習②</w:t>
      </w:r>
    </w:p>
    <w:p w:rsidR="00844169" w:rsidRPr="00456F1F" w:rsidRDefault="00456F1F" w:rsidP="006D245D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>20</w:t>
      </w:r>
      <w:r w:rsidR="00B32FD1">
        <w:rPr>
          <w:rFonts w:ascii="MS UI Gothic" w:eastAsia="MS UI Gothic" w:hAnsi="MS UI Gothic" w:hint="eastAsia"/>
        </w:rPr>
        <w:t>20</w:t>
      </w:r>
      <w:r w:rsidRPr="00456F1F">
        <w:rPr>
          <w:rFonts w:ascii="MS UI Gothic" w:eastAsia="MS UI Gothic" w:hAnsi="MS UI Gothic" w:hint="eastAsia"/>
        </w:rPr>
        <w:t xml:space="preserve">年度　</w:t>
      </w:r>
      <w:r w:rsidR="00D93427" w:rsidRPr="00456F1F">
        <w:rPr>
          <w:rFonts w:ascii="MS UI Gothic" w:eastAsia="MS UI Gothic" w:hAnsi="MS UI Gothic" w:hint="eastAsia"/>
        </w:rPr>
        <w:t>資格取得講習会</w:t>
      </w:r>
      <w:r w:rsidRPr="00456F1F">
        <w:rPr>
          <w:rFonts w:ascii="MS UI Gothic" w:eastAsia="MS UI Gothic" w:hAnsi="MS UI Gothic" w:hint="eastAsia"/>
        </w:rPr>
        <w:t xml:space="preserve"> 千葉県</w:t>
      </w:r>
      <w:r w:rsidR="00D93427" w:rsidRPr="00456F1F">
        <w:rPr>
          <w:rFonts w:ascii="MS UI Gothic" w:eastAsia="MS UI Gothic" w:hAnsi="MS UI Gothic" w:hint="eastAsia"/>
        </w:rPr>
        <w:t>開催 実施要項</w:t>
      </w:r>
    </w:p>
    <w:p w:rsidR="00844169" w:rsidRPr="00456F1F" w:rsidRDefault="00844169" w:rsidP="006D245D">
      <w:pPr>
        <w:jc w:val="left"/>
        <w:rPr>
          <w:rFonts w:ascii="MS UI Gothic" w:eastAsia="MS UI Gothic" w:hAnsi="MS UI Gothic"/>
          <w:sz w:val="24"/>
          <w:szCs w:val="24"/>
        </w:rPr>
      </w:pPr>
    </w:p>
    <w:p w:rsidR="002B295E" w:rsidRPr="00D87958" w:rsidRDefault="002B295E" w:rsidP="006D245D">
      <w:pPr>
        <w:ind w:leftChars="-85" w:left="-178" w:firstLineChars="85" w:firstLine="178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１．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主 催：一般財団法人 日本ドッジボール協会 </w:t>
      </w:r>
      <w:r w:rsidR="00BA17FC" w:rsidRPr="00D87958">
        <w:rPr>
          <w:rFonts w:ascii="MS UI Gothic" w:eastAsia="MS UI Gothic" w:hAnsi="MS UI Gothic" w:hint="eastAsia"/>
          <w:szCs w:val="21"/>
        </w:rPr>
        <w:t>千葉</w:t>
      </w:r>
      <w:r w:rsidRPr="00D87958">
        <w:rPr>
          <w:rFonts w:ascii="MS UI Gothic" w:eastAsia="MS UI Gothic" w:hAnsi="MS UI Gothic" w:hint="eastAsia"/>
          <w:szCs w:val="21"/>
        </w:rPr>
        <w:t>県ドッジボール協会</w:t>
      </w:r>
    </w:p>
    <w:p w:rsidR="00D93427" w:rsidRPr="00D87958" w:rsidRDefault="00D93427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２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主 管：</w:t>
      </w:r>
      <w:r w:rsidR="002B295E" w:rsidRPr="00D87958">
        <w:rPr>
          <w:rFonts w:ascii="MS UI Gothic" w:eastAsia="MS UI Gothic" w:hAnsi="MS UI Gothic" w:hint="eastAsia"/>
          <w:szCs w:val="21"/>
        </w:rPr>
        <w:t>一般財団法人 日本ドッジボール協会</w:t>
      </w:r>
      <w:r w:rsidR="00620BE6" w:rsidRPr="00D87958">
        <w:rPr>
          <w:rFonts w:ascii="MS UI Gothic" w:eastAsia="MS UI Gothic" w:hAnsi="MS UI Gothic" w:hint="eastAsia"/>
          <w:szCs w:val="21"/>
        </w:rPr>
        <w:t xml:space="preserve"> </w:t>
      </w:r>
      <w:r w:rsidRPr="00D87958">
        <w:rPr>
          <w:rFonts w:ascii="MS UI Gothic" w:eastAsia="MS UI Gothic" w:hAnsi="MS UI Gothic" w:hint="eastAsia"/>
          <w:szCs w:val="21"/>
        </w:rPr>
        <w:t>関東ブロック連絡会</w:t>
      </w:r>
      <w:r w:rsidR="00456F1F" w:rsidRPr="00D87958">
        <w:rPr>
          <w:rFonts w:ascii="MS UI Gothic" w:eastAsia="MS UI Gothic" w:hAnsi="MS UI Gothic" w:hint="eastAsia"/>
          <w:szCs w:val="21"/>
        </w:rPr>
        <w:t>指導委員会</w:t>
      </w:r>
    </w:p>
    <w:p w:rsidR="00D93427" w:rsidRPr="00D87958" w:rsidRDefault="00B332E9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３．</w:t>
      </w:r>
      <w:r w:rsidR="00D93427" w:rsidRPr="00D87958">
        <w:rPr>
          <w:rFonts w:ascii="MS UI Gothic" w:eastAsia="MS UI Gothic" w:hAnsi="MS UI Gothic" w:hint="eastAsia"/>
          <w:szCs w:val="21"/>
        </w:rPr>
        <w:t>開催日時</w:t>
      </w:r>
      <w:r w:rsidR="00A962CC" w:rsidRPr="00D87958">
        <w:rPr>
          <w:rFonts w:ascii="MS UI Gothic" w:eastAsia="MS UI Gothic" w:hAnsi="MS UI Gothic" w:hint="eastAsia"/>
          <w:szCs w:val="21"/>
        </w:rPr>
        <w:t>・場所</w:t>
      </w:r>
      <w:r w:rsidR="00D93427" w:rsidRPr="00D87958">
        <w:rPr>
          <w:rFonts w:ascii="MS UI Gothic" w:eastAsia="MS UI Gothic" w:hAnsi="MS UI Gothic" w:hint="eastAsia"/>
          <w:szCs w:val="21"/>
        </w:rPr>
        <w:t>：</w:t>
      </w:r>
      <w:r w:rsidR="00B32FD1">
        <w:rPr>
          <w:rFonts w:ascii="MS UI Gothic" w:eastAsia="MS UI Gothic" w:hAnsi="MS UI Gothic" w:hint="eastAsia"/>
          <w:szCs w:val="21"/>
        </w:rPr>
        <w:t>2020年11</w:t>
      </w:r>
      <w:r w:rsidR="00D93427" w:rsidRPr="00D87958">
        <w:rPr>
          <w:rFonts w:ascii="MS UI Gothic" w:eastAsia="MS UI Gothic" w:hAnsi="MS UI Gothic" w:hint="eastAsia"/>
          <w:szCs w:val="21"/>
        </w:rPr>
        <w:t>月</w:t>
      </w:r>
      <w:r w:rsidR="00B32FD1">
        <w:rPr>
          <w:rFonts w:ascii="MS UI Gothic" w:eastAsia="MS UI Gothic" w:hAnsi="MS UI Gothic" w:hint="eastAsia"/>
          <w:szCs w:val="21"/>
        </w:rPr>
        <w:t>29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日 </w:t>
      </w:r>
      <w:r w:rsidR="00BA17FC" w:rsidRPr="00D87958">
        <w:rPr>
          <w:rFonts w:ascii="MS UI Gothic" w:eastAsia="MS UI Gothic" w:hAnsi="MS UI Gothic" w:hint="eastAsia"/>
          <w:szCs w:val="21"/>
        </w:rPr>
        <w:t>（日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D87958" w:rsidRDefault="00B332E9" w:rsidP="006D245D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93427" w:rsidRPr="00D87958">
        <w:rPr>
          <w:rFonts w:ascii="MS UI Gothic" w:eastAsia="MS UI Gothic" w:hAnsi="MS UI Gothic" w:hint="eastAsia"/>
          <w:szCs w:val="21"/>
        </w:rPr>
        <w:t>受付</w:t>
      </w:r>
      <w:r w:rsidR="00157DEA" w:rsidRPr="00D87958">
        <w:rPr>
          <w:rFonts w:ascii="MS UI Gothic" w:eastAsia="MS UI Gothic" w:hAnsi="MS UI Gothic" w:hint="eastAsia"/>
          <w:szCs w:val="21"/>
        </w:rPr>
        <w:t>09:</w:t>
      </w:r>
      <w:r w:rsidR="009644F1" w:rsidRPr="00D87958">
        <w:rPr>
          <w:rFonts w:ascii="MS UI Gothic" w:eastAsia="MS UI Gothic" w:hAnsi="MS UI Gothic" w:hint="eastAsia"/>
          <w:szCs w:val="21"/>
        </w:rPr>
        <w:t>10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  </w:t>
      </w:r>
      <w:r w:rsidR="00F03E38" w:rsidRPr="00D87958">
        <w:rPr>
          <w:rFonts w:ascii="MS UI Gothic" w:eastAsia="MS UI Gothic" w:hAnsi="MS UI Gothic" w:hint="eastAsia"/>
          <w:szCs w:val="21"/>
        </w:rPr>
        <w:t xml:space="preserve">　</w:t>
      </w:r>
      <w:r w:rsidR="00D93427" w:rsidRPr="00D87958">
        <w:rPr>
          <w:rFonts w:ascii="MS UI Gothic" w:eastAsia="MS UI Gothic" w:hAnsi="MS UI Gothic" w:hint="eastAsia"/>
          <w:szCs w:val="21"/>
        </w:rPr>
        <w:t>講習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18:00</w:t>
      </w:r>
      <w:r w:rsidR="00D93427" w:rsidRPr="00D87958">
        <w:rPr>
          <w:rFonts w:ascii="MS UI Gothic" w:eastAsia="MS UI Gothic" w:hAnsi="MS UI Gothic" w:hint="eastAsia"/>
          <w:szCs w:val="21"/>
        </w:rPr>
        <w:t>（予定）</w:t>
      </w:r>
    </w:p>
    <w:p w:rsidR="00B332E9" w:rsidRPr="00D87958" w:rsidRDefault="00B332E9" w:rsidP="006D245D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B32FD1">
        <w:rPr>
          <w:rFonts w:ascii="MS UI Gothic" w:eastAsia="MS UI Gothic" w:hAnsi="MS UI Gothic" w:hint="eastAsia"/>
          <w:szCs w:val="21"/>
        </w:rPr>
        <w:t>都賀コミュニティーセンター（都賀C</w:t>
      </w:r>
      <w:r w:rsidR="00B32FD1">
        <w:rPr>
          <w:rFonts w:ascii="MS UI Gothic" w:eastAsia="MS UI Gothic" w:hAnsi="MS UI Gothic"/>
          <w:szCs w:val="21"/>
        </w:rPr>
        <w:t>C</w:t>
      </w:r>
      <w:r w:rsidR="00B32FD1">
        <w:rPr>
          <w:rFonts w:ascii="MS UI Gothic" w:eastAsia="MS UI Gothic" w:hAnsi="MS UI Gothic" w:hint="eastAsia"/>
          <w:szCs w:val="21"/>
        </w:rPr>
        <w:t xml:space="preserve">）　</w:t>
      </w:r>
      <w:hyperlink r:id="rId8" w:history="1">
        <w:r w:rsidR="00B32FD1">
          <w:rPr>
            <w:rStyle w:val="a9"/>
          </w:rPr>
          <w:t>https://www.chiba-community.jp/</w:t>
        </w:r>
      </w:hyperlink>
      <w:r w:rsidR="00B32FD1">
        <w:rPr>
          <w:rFonts w:ascii="MS UI Gothic" w:eastAsia="MS UI Gothic" w:hAnsi="MS UI Gothic" w:hint="eastAsia"/>
          <w:szCs w:val="21"/>
        </w:rPr>
        <w:t xml:space="preserve">　</w:t>
      </w:r>
      <w:r w:rsidRPr="00D87958">
        <w:rPr>
          <w:rFonts w:ascii="MS UI Gothic" w:eastAsia="MS UI Gothic" w:hAnsi="MS UI Gothic" w:hint="eastAsia"/>
          <w:szCs w:val="21"/>
        </w:rPr>
        <w:t>来場は9時以降にお願いします。</w:t>
      </w:r>
    </w:p>
    <w:p w:rsidR="00620BE6" w:rsidRPr="00170B29" w:rsidRDefault="00B32FD1" w:rsidP="006D245D">
      <w:pPr>
        <w:ind w:firstLineChars="300" w:firstLine="630"/>
        <w:jc w:val="left"/>
        <w:rPr>
          <w:rFonts w:ascii="MS UI Gothic" w:eastAsia="MS UI Gothic" w:hAnsi="MS UI Gothic"/>
          <w:color w:val="FF0000"/>
          <w:szCs w:val="21"/>
          <w:u w:val="single"/>
        </w:rPr>
      </w:pPr>
      <w:r>
        <w:rPr>
          <w:rFonts w:ascii="MS UI Gothic" w:eastAsia="MS UI Gothic" w:hAnsi="MS UI Gothic" w:hint="eastAsia"/>
          <w:color w:val="FF0000"/>
          <w:szCs w:val="21"/>
          <w:u w:val="single"/>
        </w:rPr>
        <w:t>受付は会場である2階講習室</w:t>
      </w:r>
      <w:r>
        <w:rPr>
          <w:rFonts w:ascii="MS UI Gothic" w:eastAsia="MS UI Gothic" w:hAnsi="MS UI Gothic"/>
          <w:color w:val="FF0000"/>
          <w:szCs w:val="21"/>
          <w:u w:val="single"/>
        </w:rPr>
        <w:t>2</w:t>
      </w:r>
      <w:r>
        <w:rPr>
          <w:rFonts w:ascii="MS UI Gothic" w:eastAsia="MS UI Gothic" w:hAnsi="MS UI Gothic" w:hint="eastAsia"/>
          <w:color w:val="FF0000"/>
          <w:szCs w:val="21"/>
          <w:u w:val="single"/>
        </w:rPr>
        <w:t>・3で行います。　都賀CC</w:t>
      </w:r>
      <w:r w:rsidR="00F25AB2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へ</w:t>
      </w:r>
      <w:r w:rsidR="00620BE6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の問い合わせはご遠慮ください。</w:t>
      </w:r>
    </w:p>
    <w:p w:rsidR="00534684" w:rsidRPr="00D87958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４</w:t>
      </w:r>
      <w:r w:rsidR="00534684" w:rsidRPr="00D87958">
        <w:rPr>
          <w:rFonts w:ascii="MS UI Gothic" w:eastAsia="MS UI Gothic" w:hAnsi="MS UI Gothic" w:hint="eastAsia"/>
          <w:szCs w:val="21"/>
        </w:rPr>
        <w:t>．講習科目と取得資格：</w:t>
      </w:r>
    </w:p>
    <w:p w:rsidR="00D87958" w:rsidRPr="00D35348" w:rsidRDefault="00D87958" w:rsidP="006D245D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・本講習会は、「ＪＤＢＡ準指導員（区分Ⅰ）」の資格所得のための１課程（専門科目・集合学習②）です。</w:t>
      </w:r>
    </w:p>
    <w:p w:rsidR="00F44623" w:rsidRDefault="00D87958" w:rsidP="006D245D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・また、本講習を受講された方で、「おやこドッジすくうる」にて専門科目・集合学習①を参加・受講され、</w:t>
      </w:r>
    </w:p>
    <w:p w:rsidR="00D87958" w:rsidRPr="00D35348" w:rsidRDefault="00D87958" w:rsidP="006D245D">
      <w:pPr>
        <w:ind w:leftChars="250" w:left="540" w:hangingChars="7" w:hanging="15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ＪＤＢＡに申請を行った方に資格が与えられます。</w:t>
      </w:r>
    </w:p>
    <w:p w:rsidR="00D87958" w:rsidRPr="00D35348" w:rsidRDefault="00D87958" w:rsidP="006D245D">
      <w:pPr>
        <w:ind w:firstLineChars="200" w:firstLine="4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・本講習会の具体的内容は別紙を参照ください。</w:t>
      </w:r>
    </w:p>
    <w:p w:rsidR="00F44623" w:rsidRPr="000B2DC9" w:rsidRDefault="00D87958" w:rsidP="006D245D">
      <w:pPr>
        <w:ind w:leftChars="200" w:left="630" w:hangingChars="100" w:hanging="210"/>
        <w:jc w:val="left"/>
        <w:rPr>
          <w:rFonts w:ascii="MS UI Gothic" w:eastAsia="MS UI Gothic" w:hAnsi="MS UI Gothic"/>
          <w:color w:val="FF0000"/>
        </w:rPr>
      </w:pPr>
      <w:r w:rsidRPr="000B2DC9">
        <w:rPr>
          <w:rFonts w:ascii="MS UI Gothic" w:eastAsia="MS UI Gothic" w:hAnsi="MS UI Gothic" w:hint="eastAsia"/>
          <w:color w:val="FF0000"/>
        </w:rPr>
        <w:t>※</w:t>
      </w:r>
      <w:r w:rsidR="000B2DC9" w:rsidRPr="000B2DC9">
        <w:rPr>
          <w:rFonts w:ascii="MS UI Gothic" w:eastAsia="MS UI Gothic" w:hAnsi="MS UI Gothic" w:hint="eastAsia"/>
          <w:color w:val="FF0000"/>
        </w:rPr>
        <w:t>コロナ禍の状況の中、今回の受講者は千葉県内</w:t>
      </w:r>
      <w:r w:rsidR="009E76F3">
        <w:rPr>
          <w:rFonts w:ascii="MS UI Gothic" w:eastAsia="MS UI Gothic" w:hAnsi="MS UI Gothic" w:hint="eastAsia"/>
          <w:color w:val="FF0000"/>
        </w:rPr>
        <w:t>の方</w:t>
      </w:r>
      <w:r w:rsidR="000B2DC9" w:rsidRPr="000B2DC9">
        <w:rPr>
          <w:rFonts w:ascii="MS UI Gothic" w:eastAsia="MS UI Gothic" w:hAnsi="MS UI Gothic" w:hint="eastAsia"/>
          <w:color w:val="FF0000"/>
        </w:rPr>
        <w:t>に限定します。</w:t>
      </w:r>
    </w:p>
    <w:p w:rsidR="001C42AA" w:rsidRPr="00D87958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５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講 師</w:t>
      </w:r>
      <w:r w:rsidR="00534684" w:rsidRPr="00D87958">
        <w:rPr>
          <w:rFonts w:ascii="MS UI Gothic" w:eastAsia="MS UI Gothic" w:hAnsi="MS UI Gothic" w:hint="eastAsia"/>
          <w:szCs w:val="21"/>
        </w:rPr>
        <w:t>：</w:t>
      </w:r>
    </w:p>
    <w:p w:rsidR="00D93427" w:rsidRPr="000B2DC9" w:rsidRDefault="00F25AB2" w:rsidP="006D245D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87958">
        <w:rPr>
          <w:rFonts w:ascii="MS UI Gothic" w:eastAsia="MS UI Gothic" w:hAnsi="MS UI Gothic" w:hint="eastAsia"/>
          <w:szCs w:val="21"/>
        </w:rPr>
        <w:t>座学：</w:t>
      </w:r>
      <w:r w:rsidR="000B2DC9">
        <w:rPr>
          <w:rFonts w:ascii="MS UI Gothic" w:eastAsia="MS UI Gothic" w:hAnsi="MS UI Gothic" w:hint="eastAsia"/>
          <w:szCs w:val="21"/>
        </w:rPr>
        <w:t>渡邉智</w:t>
      </w:r>
      <w:r w:rsidR="00D87958">
        <w:rPr>
          <w:rFonts w:ascii="MS UI Gothic" w:eastAsia="MS UI Gothic" w:hAnsi="MS UI Gothic" w:hint="eastAsia"/>
          <w:szCs w:val="21"/>
        </w:rPr>
        <w:t>（関東ブロック指導委員、千葉県協会副理事長）</w:t>
      </w:r>
    </w:p>
    <w:p w:rsidR="00D93427" w:rsidRPr="00D87958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６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受講資格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受講年齢（</w:t>
      </w:r>
      <w:r w:rsidR="004C4EC3">
        <w:rPr>
          <w:rFonts w:ascii="MS UI Gothic" w:eastAsia="MS UI Gothic" w:hAnsi="MS UI Gothic" w:hint="eastAsia"/>
          <w:szCs w:val="21"/>
        </w:rPr>
        <w:t>20</w:t>
      </w:r>
      <w:r w:rsidR="000B2DC9">
        <w:rPr>
          <w:rFonts w:ascii="MS UI Gothic" w:eastAsia="MS UI Gothic" w:hAnsi="MS UI Gothic" w:hint="eastAsia"/>
          <w:szCs w:val="21"/>
        </w:rPr>
        <w:t>20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年4月1日現在） 満18歳以上の方 </w:t>
      </w:r>
    </w:p>
    <w:p w:rsidR="00D93427" w:rsidRPr="00D87958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７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募集定員</w:t>
      </w:r>
      <w:r w:rsidR="00C13D0F" w:rsidRPr="00D87958">
        <w:rPr>
          <w:rFonts w:ascii="MS UI Gothic" w:eastAsia="MS UI Gothic" w:hAnsi="MS UI Gothic" w:hint="eastAsia"/>
          <w:szCs w:val="21"/>
        </w:rPr>
        <w:t>：最大</w:t>
      </w:r>
      <w:r w:rsidR="000B2DC9">
        <w:rPr>
          <w:rFonts w:ascii="MS UI Gothic" w:eastAsia="MS UI Gothic" w:hAnsi="MS UI Gothic" w:hint="eastAsia"/>
          <w:szCs w:val="21"/>
        </w:rPr>
        <w:t>15</w:t>
      </w:r>
      <w:r w:rsidR="00695D93" w:rsidRPr="00D87958">
        <w:rPr>
          <w:rFonts w:ascii="MS UI Gothic" w:eastAsia="MS UI Gothic" w:hAnsi="MS UI Gothic" w:hint="eastAsia"/>
          <w:szCs w:val="21"/>
        </w:rPr>
        <w:t>名（</w:t>
      </w:r>
      <w:r w:rsidR="000B2DC9">
        <w:rPr>
          <w:rFonts w:ascii="MS UI Gothic" w:eastAsia="MS UI Gothic" w:hAnsi="MS UI Gothic" w:hint="eastAsia"/>
          <w:szCs w:val="21"/>
        </w:rPr>
        <w:t>コロナ禍の状況の中、</w:t>
      </w:r>
      <w:r w:rsidR="00695D93" w:rsidRPr="00D87958">
        <w:rPr>
          <w:rFonts w:ascii="MS UI Gothic" w:eastAsia="MS UI Gothic" w:hAnsi="MS UI Gothic" w:hint="eastAsia"/>
          <w:szCs w:val="21"/>
        </w:rPr>
        <w:t>募集定員は</w:t>
      </w:r>
      <w:r w:rsidR="000B2DC9">
        <w:rPr>
          <w:rFonts w:ascii="MS UI Gothic" w:eastAsia="MS UI Gothic" w:hAnsi="MS UI Gothic" w:hint="eastAsia"/>
          <w:szCs w:val="21"/>
        </w:rPr>
        <w:t>15</w:t>
      </w:r>
      <w:r w:rsidR="001C42AA" w:rsidRPr="00D87958">
        <w:rPr>
          <w:rFonts w:ascii="MS UI Gothic" w:eastAsia="MS UI Gothic" w:hAnsi="MS UI Gothic" w:hint="eastAsia"/>
          <w:szCs w:val="21"/>
        </w:rPr>
        <w:t>名で締め切らせていただきます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FD46CE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８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申込</w:t>
      </w:r>
      <w:r w:rsidR="000C1D64" w:rsidRPr="00D87958">
        <w:rPr>
          <w:rFonts w:ascii="MS UI Gothic" w:eastAsia="MS UI Gothic" w:hAnsi="MS UI Gothic" w:hint="eastAsia"/>
          <w:szCs w:val="21"/>
        </w:rPr>
        <w:t>：別紙の参加申込書にて申し込んでください。</w:t>
      </w:r>
      <w:r w:rsidR="007A2E10">
        <w:rPr>
          <w:rFonts w:ascii="MS UI Gothic" w:eastAsia="MS UI Gothic" w:hAnsi="MS UI Gothic" w:hint="eastAsia"/>
          <w:szCs w:val="21"/>
        </w:rPr>
        <w:t>振込金額のご記入もお願いします。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締切</w:t>
      </w:r>
      <w:r w:rsidR="000C1D64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：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20</w:t>
      </w:r>
      <w:r w:rsidR="000B2DC9">
        <w:rPr>
          <w:rFonts w:ascii="MS UI Gothic" w:eastAsia="MS UI Gothic" w:hAnsi="MS UI Gothic" w:hint="eastAsia"/>
          <w:color w:val="FF0000"/>
          <w:szCs w:val="21"/>
          <w:u w:val="single"/>
        </w:rPr>
        <w:t>20年11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月</w:t>
      </w:r>
      <w:r w:rsidR="000B2DC9">
        <w:rPr>
          <w:rFonts w:ascii="MS UI Gothic" w:eastAsia="MS UI Gothic" w:hAnsi="MS UI Gothic" w:hint="eastAsia"/>
          <w:color w:val="FF0000"/>
          <w:szCs w:val="21"/>
          <w:u w:val="single"/>
        </w:rPr>
        <w:t>13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日（</w:t>
      </w:r>
      <w:r w:rsidR="000B2DC9">
        <w:rPr>
          <w:rFonts w:ascii="MS UI Gothic" w:eastAsia="MS UI Gothic" w:hAnsi="MS UI Gothic" w:hint="eastAsia"/>
          <w:color w:val="FF0000"/>
          <w:szCs w:val="21"/>
          <w:u w:val="single"/>
        </w:rPr>
        <w:t>金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）</w:t>
      </w:r>
    </w:p>
    <w:p w:rsidR="009E2854" w:rsidRPr="00D87958" w:rsidRDefault="00620BE6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９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受講料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5,000円</w:t>
      </w:r>
      <w:r w:rsidR="002B295E" w:rsidRPr="00D87958">
        <w:rPr>
          <w:rFonts w:ascii="MS UI Gothic" w:eastAsia="MS UI Gothic" w:hAnsi="MS UI Gothic" w:hint="eastAsia"/>
          <w:szCs w:val="21"/>
        </w:rPr>
        <w:t>（</w:t>
      </w:r>
      <w:r w:rsidR="00695D93" w:rsidRPr="00D87958">
        <w:rPr>
          <w:rFonts w:ascii="MS UI Gothic" w:eastAsia="MS UI Gothic" w:hAnsi="MS UI Gothic" w:hint="eastAsia"/>
          <w:szCs w:val="21"/>
        </w:rPr>
        <w:t>集合学習②のテキスト代込）。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 </w:t>
      </w:r>
    </w:p>
    <w:p w:rsidR="00F25AB2" w:rsidRPr="00D87958" w:rsidRDefault="00695D93" w:rsidP="006D245D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ただし、下記副読本は</w:t>
      </w:r>
      <w:r w:rsidR="009E2854" w:rsidRPr="00D87958">
        <w:rPr>
          <w:rFonts w:ascii="MS UI Gothic" w:eastAsia="MS UI Gothic" w:hAnsi="MS UI Gothic" w:hint="eastAsia"/>
          <w:szCs w:val="21"/>
        </w:rPr>
        <w:t>集合学習②のテキストとは別に</w:t>
      </w:r>
      <w:r w:rsidRPr="00D87958">
        <w:rPr>
          <w:rFonts w:ascii="MS UI Gothic" w:eastAsia="MS UI Gothic" w:hAnsi="MS UI Gothic" w:hint="eastAsia"/>
          <w:szCs w:val="21"/>
        </w:rPr>
        <w:t>講習に必須ですので、お持ちでない方は、</w:t>
      </w:r>
      <w:r w:rsidR="009E2854" w:rsidRPr="00D87958">
        <w:rPr>
          <w:rFonts w:ascii="MS UI Gothic" w:eastAsia="MS UI Gothic" w:hAnsi="MS UI Gothic" w:hint="eastAsia"/>
          <w:szCs w:val="21"/>
        </w:rPr>
        <w:t>申込書に</w:t>
      </w:r>
    </w:p>
    <w:p w:rsidR="00695D93" w:rsidRPr="00D87958" w:rsidRDefault="009E2854" w:rsidP="006D245D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購入希望を記載願います。</w:t>
      </w:r>
      <w:r w:rsidR="00EA3D49" w:rsidRPr="00D87958">
        <w:rPr>
          <w:rFonts w:ascii="MS UI Gothic" w:eastAsia="MS UI Gothic" w:hAnsi="MS UI Gothic" w:hint="eastAsia"/>
          <w:szCs w:val="21"/>
        </w:rPr>
        <w:t xml:space="preserve">　</w:t>
      </w:r>
      <w:r w:rsidRPr="00D87958">
        <w:rPr>
          <w:rFonts w:ascii="MS UI Gothic" w:eastAsia="MS UI Gothic" w:hAnsi="MS UI Gothic" w:hint="eastAsia"/>
          <w:szCs w:val="21"/>
        </w:rPr>
        <w:t>受講料</w:t>
      </w:r>
      <w:r w:rsidR="00EA3D49" w:rsidRPr="00D87958">
        <w:rPr>
          <w:rFonts w:ascii="MS UI Gothic" w:eastAsia="MS UI Gothic" w:hAnsi="MS UI Gothic" w:hint="eastAsia"/>
          <w:szCs w:val="21"/>
        </w:rPr>
        <w:t>5,000円</w:t>
      </w:r>
      <w:r w:rsidRPr="00D87958">
        <w:rPr>
          <w:rFonts w:ascii="MS UI Gothic" w:eastAsia="MS UI Gothic" w:hAnsi="MS UI Gothic" w:hint="eastAsia"/>
          <w:szCs w:val="21"/>
        </w:rPr>
        <w:t>とは別に下記料金がかかります。</w:t>
      </w:r>
    </w:p>
    <w:p w:rsidR="00620BE6" w:rsidRPr="009E76F3" w:rsidRDefault="00F25AB2" w:rsidP="006D245D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B295E" w:rsidRPr="00D87958">
        <w:rPr>
          <w:rFonts w:ascii="MS UI Gothic" w:eastAsia="MS UI Gothic" w:hAnsi="MS UI Gothic" w:hint="eastAsia"/>
          <w:szCs w:val="21"/>
        </w:rPr>
        <w:t>副読本</w:t>
      </w:r>
      <w:r w:rsidR="00EC2825">
        <w:rPr>
          <w:rFonts w:ascii="MS UI Gothic" w:eastAsia="MS UI Gothic" w:hAnsi="MS UI Gothic" w:hint="eastAsia"/>
          <w:szCs w:val="21"/>
        </w:rPr>
        <w:t>１</w:t>
      </w:r>
      <w:r w:rsidR="00CE5E82" w:rsidRPr="00D87958">
        <w:rPr>
          <w:rFonts w:ascii="MS UI Gothic" w:eastAsia="MS UI Gothic" w:hAnsi="MS UI Gothic" w:hint="eastAsia"/>
          <w:szCs w:val="21"/>
        </w:rPr>
        <w:t>冊</w:t>
      </w:r>
      <w:r w:rsidR="00620BE6" w:rsidRPr="00D87958">
        <w:rPr>
          <w:rFonts w:ascii="MS UI Gothic" w:eastAsia="MS UI Gothic" w:hAnsi="MS UI Gothic" w:hint="eastAsia"/>
          <w:szCs w:val="21"/>
          <w:vertAlign w:val="superscript"/>
        </w:rPr>
        <w:t>※</w:t>
      </w:r>
      <w:r w:rsidR="00CE5E82" w:rsidRPr="00D87958">
        <w:rPr>
          <w:rFonts w:ascii="MS UI Gothic" w:eastAsia="MS UI Gothic" w:hAnsi="MS UI Gothic" w:hint="eastAsia"/>
          <w:szCs w:val="21"/>
          <w:vertAlign w:val="superscript"/>
        </w:rPr>
        <w:t xml:space="preserve">　</w:t>
      </w:r>
      <w:r w:rsidR="009E2854" w:rsidRPr="00D87958">
        <w:rPr>
          <w:rFonts w:ascii="MS UI Gothic" w:eastAsia="MS UI Gothic" w:hAnsi="MS UI Gothic" w:hint="eastAsia"/>
          <w:szCs w:val="21"/>
          <w:vertAlign w:val="superscript"/>
        </w:rPr>
        <w:t xml:space="preserve"> 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　</w:t>
      </w:r>
      <w:r w:rsidR="002B295E" w:rsidRPr="00D87958">
        <w:rPr>
          <w:rFonts w:ascii="MS UI Gothic" w:eastAsia="MS UI Gothic" w:hAnsi="MS UI Gothic" w:hint="eastAsia"/>
          <w:szCs w:val="21"/>
        </w:rPr>
        <w:t>「FEEL　THINK　ACTION」（1,</w:t>
      </w:r>
      <w:r w:rsidR="00D77698">
        <w:rPr>
          <w:rFonts w:ascii="MS UI Gothic" w:eastAsia="MS UI Gothic" w:hAnsi="MS UI Gothic"/>
          <w:szCs w:val="21"/>
        </w:rPr>
        <w:t>047</w:t>
      </w:r>
      <w:r w:rsidR="002B295E" w:rsidRPr="00D87958">
        <w:rPr>
          <w:rFonts w:ascii="MS UI Gothic" w:eastAsia="MS UI Gothic" w:hAnsi="MS UI Gothic" w:hint="eastAsia"/>
          <w:szCs w:val="21"/>
        </w:rPr>
        <w:t>円</w:t>
      </w:r>
      <w:r w:rsidR="00CE5E82" w:rsidRPr="00D87958">
        <w:rPr>
          <w:rFonts w:ascii="MS UI Gothic" w:eastAsia="MS UI Gothic" w:hAnsi="MS UI Gothic" w:hint="eastAsia"/>
          <w:szCs w:val="21"/>
        </w:rPr>
        <w:t>税込</w:t>
      </w:r>
      <w:r w:rsidR="002B295E" w:rsidRPr="00D87958">
        <w:rPr>
          <w:rFonts w:ascii="MS UI Gothic" w:eastAsia="MS UI Gothic" w:hAnsi="MS UI Gothic" w:hint="eastAsia"/>
          <w:szCs w:val="21"/>
        </w:rPr>
        <w:t>）</w:t>
      </w:r>
      <w:r w:rsidR="009E76F3">
        <w:rPr>
          <w:rFonts w:ascii="MS UI Gothic" w:eastAsia="MS UI Gothic" w:hAnsi="MS UI Gothic" w:hint="eastAsia"/>
          <w:szCs w:val="21"/>
        </w:rPr>
        <w:t xml:space="preserve">　　　　　　　</w:t>
      </w:r>
      <w:r w:rsidR="00620BE6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※既にお持ちの方は当日ご持参ください</w:t>
      </w:r>
    </w:p>
    <w:p w:rsidR="00D93427" w:rsidRPr="00D87958" w:rsidRDefault="00D93427" w:rsidP="006D245D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0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昼食</w:t>
      </w:r>
      <w:r w:rsidR="000B2DC9">
        <w:rPr>
          <w:rFonts w:ascii="MS UI Gothic" w:eastAsia="MS UI Gothic" w:hAnsi="MS UI Gothic" w:hint="eastAsia"/>
          <w:szCs w:val="21"/>
        </w:rPr>
        <w:t>：今回は昼食の受付は行いません。各自ご持参・ご用意ください。</w:t>
      </w:r>
    </w:p>
    <w:p w:rsidR="00D87958" w:rsidRDefault="009E2854" w:rsidP="006D245D">
      <w:pPr>
        <w:jc w:val="left"/>
        <w:rPr>
          <w:rFonts w:ascii="MS UI Gothic" w:eastAsia="MS UI Gothic" w:hAnsi="MS UI Gothic"/>
        </w:rPr>
      </w:pPr>
      <w:r w:rsidRPr="00D87958">
        <w:rPr>
          <w:rFonts w:ascii="MS UI Gothic" w:eastAsia="MS UI Gothic" w:hAnsi="MS UI Gothic" w:hint="eastAsia"/>
          <w:szCs w:val="21"/>
        </w:rPr>
        <w:t>11．</w:t>
      </w:r>
      <w:r w:rsidR="00F25AB2" w:rsidRPr="00D87958">
        <w:rPr>
          <w:rFonts w:ascii="MS UI Gothic" w:eastAsia="MS UI Gothic" w:hAnsi="MS UI Gothic" w:hint="eastAsia"/>
          <w:szCs w:val="21"/>
        </w:rPr>
        <w:t>受講料・副読本</w:t>
      </w:r>
      <w:r w:rsidR="006B43D1">
        <w:rPr>
          <w:rFonts w:ascii="MS UI Gothic" w:eastAsia="MS UI Gothic" w:hAnsi="MS UI Gothic" w:hint="eastAsia"/>
          <w:szCs w:val="21"/>
        </w:rPr>
        <w:t>の</w:t>
      </w:r>
      <w:r w:rsidR="00D87958">
        <w:rPr>
          <w:rFonts w:ascii="MS UI Gothic" w:eastAsia="MS UI Gothic" w:hAnsi="MS UI Gothic" w:hint="eastAsia"/>
          <w:szCs w:val="21"/>
        </w:rPr>
        <w:t>支払方法：</w:t>
      </w:r>
      <w:r w:rsidR="00D87958" w:rsidRPr="00436AAD">
        <w:rPr>
          <w:rFonts w:ascii="MS UI Gothic" w:eastAsia="MS UI Gothic" w:hAnsi="MS UI Gothic" w:hint="eastAsia"/>
        </w:rPr>
        <w:t>以下の口座へ振り込みをお願いします。</w:t>
      </w:r>
    </w:p>
    <w:p w:rsidR="00D87958" w:rsidRDefault="00D87958" w:rsidP="006D245D">
      <w:pPr>
        <w:ind w:firstLineChars="150" w:firstLine="315"/>
        <w:jc w:val="left"/>
        <w:rPr>
          <w:rFonts w:ascii="MS UI Gothic" w:eastAsia="MS UI Gothic" w:hAnsi="MS UI Gothic"/>
        </w:rPr>
      </w:pPr>
      <w:r w:rsidRPr="00FD46CE">
        <w:rPr>
          <w:rFonts w:ascii="MS UI Gothic" w:eastAsia="MS UI Gothic" w:hAnsi="MS UI Gothic" w:hint="eastAsia"/>
          <w:color w:val="FF0000"/>
          <w:u w:val="single"/>
        </w:rPr>
        <w:t>振り込み期限：</w:t>
      </w:r>
      <w:r w:rsidR="00FD46CE" w:rsidRPr="00FD46CE">
        <w:rPr>
          <w:rFonts w:ascii="MS UI Gothic" w:eastAsia="MS UI Gothic" w:hAnsi="MS UI Gothic" w:hint="eastAsia"/>
          <w:color w:val="FF0000"/>
          <w:u w:val="single"/>
        </w:rPr>
        <w:t>20</w:t>
      </w:r>
      <w:r w:rsidR="000B2DC9">
        <w:rPr>
          <w:rFonts w:ascii="MS UI Gothic" w:eastAsia="MS UI Gothic" w:hAnsi="MS UI Gothic" w:hint="eastAsia"/>
          <w:color w:val="FF0000"/>
          <w:u w:val="single"/>
        </w:rPr>
        <w:t>20</w:t>
      </w:r>
      <w:r w:rsidRPr="00FD46CE">
        <w:rPr>
          <w:rFonts w:ascii="MS UI Gothic" w:eastAsia="MS UI Gothic" w:hAnsi="MS UI Gothic" w:hint="eastAsia"/>
          <w:color w:val="FF0000"/>
          <w:u w:val="single"/>
        </w:rPr>
        <w:t>年</w:t>
      </w:r>
      <w:r w:rsidR="000B2DC9">
        <w:rPr>
          <w:rFonts w:ascii="MS UI Gothic" w:eastAsia="MS UI Gothic" w:hAnsi="MS UI Gothic" w:hint="eastAsia"/>
          <w:color w:val="FF0000"/>
          <w:u w:val="single"/>
        </w:rPr>
        <w:t>11</w:t>
      </w:r>
      <w:r w:rsidRPr="00FD46CE">
        <w:rPr>
          <w:rFonts w:ascii="MS UI Gothic" w:eastAsia="MS UI Gothic" w:hAnsi="MS UI Gothic" w:hint="eastAsia"/>
          <w:color w:val="FF0000"/>
          <w:u w:val="single"/>
        </w:rPr>
        <w:t>月</w:t>
      </w:r>
      <w:r w:rsidR="000B2DC9">
        <w:rPr>
          <w:rFonts w:ascii="MS UI Gothic" w:eastAsia="MS UI Gothic" w:hAnsi="MS UI Gothic" w:hint="eastAsia"/>
          <w:color w:val="FF0000"/>
          <w:u w:val="single"/>
        </w:rPr>
        <w:t>20</w:t>
      </w:r>
      <w:r w:rsidRPr="00FD46CE">
        <w:rPr>
          <w:rFonts w:ascii="MS UI Gothic" w:eastAsia="MS UI Gothic" w:hAnsi="MS UI Gothic" w:hint="eastAsia"/>
          <w:color w:val="FF0000"/>
          <w:u w:val="single"/>
        </w:rPr>
        <w:t>日（金）</w:t>
      </w:r>
      <w:r>
        <w:rPr>
          <w:rFonts w:ascii="MS UI Gothic" w:eastAsia="MS UI Gothic" w:hAnsi="MS UI Gothic" w:hint="eastAsia"/>
        </w:rPr>
        <w:t xml:space="preserve">　</w:t>
      </w:r>
      <w:r w:rsidR="00230E6E">
        <w:rPr>
          <w:rFonts w:ascii="MS UI Gothic" w:eastAsia="MS UI Gothic" w:hAnsi="MS UI Gothic" w:hint="eastAsia"/>
        </w:rPr>
        <w:t xml:space="preserve">　</w:t>
      </w:r>
      <w:r w:rsidR="00C61772">
        <w:rPr>
          <w:rFonts w:ascii="MS UI Gothic" w:eastAsia="MS UI Gothic" w:hAnsi="MS UI Gothic" w:hint="eastAsia"/>
        </w:rPr>
        <w:t>振込先：</w:t>
      </w:r>
      <w:r w:rsidR="00230E6E">
        <w:rPr>
          <w:rFonts w:ascii="MS UI Gothic" w:eastAsia="MS UI Gothic" w:hAnsi="MS UI Gothic" w:hint="eastAsia"/>
        </w:rPr>
        <w:t>三菱UFJ銀行千葉支店　普通預金/0779953</w:t>
      </w:r>
    </w:p>
    <w:p w:rsidR="00D87958" w:rsidRPr="00230E6E" w:rsidRDefault="00C61772" w:rsidP="006D245D">
      <w:pPr>
        <w:ind w:firstLineChars="150" w:firstLine="315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口座</w:t>
      </w:r>
      <w:r w:rsidR="00230E6E">
        <w:rPr>
          <w:rFonts w:ascii="MS UI Gothic" w:eastAsia="MS UI Gothic" w:hAnsi="MS UI Gothic" w:hint="eastAsia"/>
        </w:rPr>
        <w:t>名</w:t>
      </w:r>
      <w:r>
        <w:rPr>
          <w:rFonts w:ascii="MS UI Gothic" w:eastAsia="MS UI Gothic" w:hAnsi="MS UI Gothic" w:hint="eastAsia"/>
        </w:rPr>
        <w:t>：</w:t>
      </w:r>
      <w:r w:rsidR="00230E6E">
        <w:rPr>
          <w:rFonts w:ascii="MS UI Gothic" w:eastAsia="MS UI Gothic" w:hAnsi="MS UI Gothic" w:hint="eastAsia"/>
        </w:rPr>
        <w:t xml:space="preserve">　千葉県ドッジボール協会　麻生紀雄</w:t>
      </w:r>
    </w:p>
    <w:p w:rsidR="006D245D" w:rsidRDefault="00D93427" w:rsidP="006D245D">
      <w:pPr>
        <w:widowControl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2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A962CC" w:rsidRPr="00D87958">
        <w:rPr>
          <w:rFonts w:ascii="MS UI Gothic" w:eastAsia="MS UI Gothic" w:hAnsi="MS UI Gothic" w:hint="eastAsia"/>
          <w:szCs w:val="21"/>
        </w:rPr>
        <w:t>連絡</w:t>
      </w:r>
      <w:r w:rsidR="003E1652" w:rsidRPr="00D87958">
        <w:rPr>
          <w:rFonts w:ascii="MS UI Gothic" w:eastAsia="MS UI Gothic" w:hAnsi="MS UI Gothic" w:hint="eastAsia"/>
          <w:szCs w:val="21"/>
        </w:rPr>
        <w:t>先</w:t>
      </w:r>
      <w:r w:rsidR="00A962CC" w:rsidRPr="00D87958">
        <w:rPr>
          <w:rFonts w:ascii="MS UI Gothic" w:eastAsia="MS UI Gothic" w:hAnsi="MS UI Gothic" w:hint="eastAsia"/>
          <w:szCs w:val="21"/>
        </w:rPr>
        <w:t>と申込先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</w:p>
    <w:p w:rsidR="00F25AB2" w:rsidRPr="00D87958" w:rsidRDefault="00F25AB2" w:rsidP="006D245D">
      <w:pPr>
        <w:widowControl/>
        <w:ind w:firstLineChars="250" w:firstLine="52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3E1652" w:rsidRPr="00D87958">
        <w:rPr>
          <w:rFonts w:ascii="MS UI Gothic" w:eastAsia="MS UI Gothic" w:hAnsi="MS UI Gothic" w:hint="eastAsia"/>
          <w:szCs w:val="21"/>
        </w:rPr>
        <w:t>連絡先</w:t>
      </w:r>
      <w:r w:rsidR="00230E6E">
        <w:rPr>
          <w:rFonts w:ascii="MS UI Gothic" w:eastAsia="MS UI Gothic" w:hAnsi="MS UI Gothic" w:hint="eastAsia"/>
          <w:szCs w:val="21"/>
        </w:rPr>
        <w:t>と申込先</w:t>
      </w:r>
      <w:r w:rsidR="00D93427" w:rsidRPr="00D87958">
        <w:rPr>
          <w:rFonts w:ascii="MS UI Gothic" w:eastAsia="MS UI Gothic" w:hAnsi="MS UI Gothic" w:hint="eastAsia"/>
          <w:szCs w:val="21"/>
        </w:rPr>
        <w:t>：</w:t>
      </w:r>
      <w:r w:rsidR="00177B00" w:rsidRPr="00D87958">
        <w:rPr>
          <w:rFonts w:ascii="MS UI Gothic" w:eastAsia="MS UI Gothic" w:hAnsi="MS UI Gothic" w:hint="eastAsia"/>
          <w:szCs w:val="21"/>
        </w:rPr>
        <w:t>千葉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県ドッジボール協会 </w:t>
      </w:r>
      <w:r w:rsidR="00177B00" w:rsidRPr="00D87958">
        <w:rPr>
          <w:rFonts w:ascii="MS UI Gothic" w:eastAsia="MS UI Gothic" w:hAnsi="MS UI Gothic" w:hint="eastAsia"/>
          <w:szCs w:val="21"/>
        </w:rPr>
        <w:t>事務局　麻生紀雄(</w:t>
      </w:r>
      <w:r w:rsidR="002A6F79" w:rsidRPr="00D87958">
        <w:rPr>
          <w:rFonts w:ascii="MS UI Gothic" w:eastAsia="MS UI Gothic" w:hAnsi="MS UI Gothic" w:hint="eastAsia"/>
          <w:szCs w:val="21"/>
        </w:rPr>
        <w:t>090-4838-7511</w:t>
      </w:r>
      <w:r w:rsidR="00862593" w:rsidRPr="00D87958">
        <w:rPr>
          <w:rFonts w:ascii="MS UI Gothic" w:eastAsia="MS UI Gothic" w:hAnsi="MS UI Gothic" w:hint="eastAsia"/>
          <w:szCs w:val="21"/>
        </w:rPr>
        <w:t>)</w:t>
      </w:r>
    </w:p>
    <w:p w:rsidR="00170B29" w:rsidRDefault="00F25AB2" w:rsidP="006D245D">
      <w:pPr>
        <w:ind w:leftChars="250" w:left="735" w:hangingChars="100" w:hanging="21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30E6E">
        <w:rPr>
          <w:rFonts w:ascii="MS UI Gothic" w:eastAsia="MS UI Gothic" w:hAnsi="MS UI Gothic" w:hint="eastAsia"/>
          <w:szCs w:val="21"/>
        </w:rPr>
        <w:t>申込方法：</w:t>
      </w:r>
      <w:r w:rsidR="00AB59FA">
        <w:rPr>
          <w:rFonts w:ascii="MS UI Gothic" w:eastAsia="MS UI Gothic" w:hAnsi="MS UI Gothic" w:hint="eastAsia"/>
          <w:szCs w:val="21"/>
        </w:rPr>
        <w:t>別紙の参加申込書に必要事項を記載の上、</w:t>
      </w:r>
      <w:r w:rsidR="00170B29">
        <w:rPr>
          <w:rFonts w:ascii="MS UI Gothic" w:eastAsia="MS UI Gothic" w:hAnsi="MS UI Gothic" w:hint="eastAsia"/>
          <w:szCs w:val="21"/>
        </w:rPr>
        <w:t>下記メールアドレス宛に</w:t>
      </w:r>
      <w:r w:rsidR="00AB59FA">
        <w:rPr>
          <w:rFonts w:ascii="MS UI Gothic" w:eastAsia="MS UI Gothic" w:hAnsi="MS UI Gothic" w:hint="eastAsia"/>
          <w:szCs w:val="21"/>
        </w:rPr>
        <w:t>メール添付</w:t>
      </w:r>
      <w:r w:rsidR="009B1557">
        <w:rPr>
          <w:rFonts w:ascii="MS UI Gothic" w:eastAsia="MS UI Gothic" w:hAnsi="MS UI Gothic" w:hint="eastAsia"/>
          <w:szCs w:val="21"/>
        </w:rPr>
        <w:t>（</w:t>
      </w:r>
      <w:r w:rsidR="00170B29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エクセルファイル厳守</w:t>
      </w:r>
      <w:r w:rsidR="00170B29">
        <w:rPr>
          <w:rFonts w:ascii="MS UI Gothic" w:eastAsia="MS UI Gothic" w:hAnsi="MS UI Gothic" w:hint="eastAsia"/>
          <w:szCs w:val="21"/>
        </w:rPr>
        <w:t>）</w:t>
      </w:r>
      <w:r w:rsidR="00AB59FA">
        <w:rPr>
          <w:rFonts w:ascii="MS UI Gothic" w:eastAsia="MS UI Gothic" w:hAnsi="MS UI Gothic" w:hint="eastAsia"/>
          <w:szCs w:val="21"/>
        </w:rPr>
        <w:t>にて送付願います。</w:t>
      </w:r>
    </w:p>
    <w:p w:rsidR="00862593" w:rsidRPr="009E76F3" w:rsidRDefault="00170B29" w:rsidP="006D245D">
      <w:pPr>
        <w:ind w:leftChars="250" w:left="735" w:hangingChars="100" w:hanging="210"/>
        <w:jc w:val="lef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</w:t>
      </w:r>
      <w:r w:rsidR="00AB59FA" w:rsidRPr="00170B29">
        <w:rPr>
          <w:rFonts w:ascii="MS UI Gothic" w:eastAsia="MS UI Gothic" w:hAnsi="MS UI Gothic" w:hint="eastAsia"/>
          <w:szCs w:val="21"/>
        </w:rPr>
        <w:t>メールアドレス</w:t>
      </w:r>
      <w:r w:rsidR="00862593" w:rsidRPr="00170B29">
        <w:rPr>
          <w:rFonts w:ascii="MS UI Gothic" w:eastAsia="MS UI Gothic" w:hAnsi="MS UI Gothic"/>
          <w:szCs w:val="21"/>
        </w:rPr>
        <w:t>:</w:t>
      </w:r>
      <w:r w:rsidR="002A6F79" w:rsidRPr="00170B29">
        <w:rPr>
          <w:rFonts w:ascii="MS UI Gothic" w:eastAsia="MS UI Gothic" w:hAnsi="MS UI Gothic"/>
          <w:szCs w:val="21"/>
        </w:rPr>
        <w:t xml:space="preserve"> </w:t>
      </w:r>
      <w:hyperlink r:id="rId9" w:history="1">
        <w:r w:rsidR="00FD46CE" w:rsidRPr="00170B29">
          <w:rPr>
            <w:rStyle w:val="a9"/>
            <w:rFonts w:ascii="MS UI Gothic" w:eastAsia="MS UI Gothic" w:hAnsi="MS UI Gothic"/>
            <w:szCs w:val="21"/>
          </w:rPr>
          <w:t>info@cdba.jp</w:t>
        </w:r>
      </w:hyperlink>
      <w:r w:rsidR="009E76F3" w:rsidRPr="009E76F3">
        <w:rPr>
          <w:rStyle w:val="a9"/>
          <w:rFonts w:ascii="MS UI Gothic" w:eastAsia="MS UI Gothic" w:hAnsi="MS UI Gothic" w:hint="eastAsia"/>
          <w:szCs w:val="21"/>
          <w:u w:val="none"/>
        </w:rPr>
        <w:t xml:space="preserve">　</w:t>
      </w:r>
      <w:r w:rsidR="009E76F3" w:rsidRPr="009E76F3">
        <w:rPr>
          <w:rStyle w:val="a9"/>
          <w:rFonts w:ascii="MS UI Gothic" w:eastAsia="MS UI Gothic" w:hAnsi="MS UI Gothic" w:hint="eastAsia"/>
          <w:color w:val="auto"/>
          <w:szCs w:val="21"/>
          <w:u w:val="none"/>
        </w:rPr>
        <w:t>（千葉県ドッジボール協会）</w:t>
      </w:r>
    </w:p>
    <w:p w:rsidR="00230E6E" w:rsidRDefault="00230E6E" w:rsidP="006D245D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Cs w:val="21"/>
        </w:rPr>
        <w:t>13．</w:t>
      </w:r>
      <w:r w:rsidRPr="00D35348">
        <w:rPr>
          <w:rFonts w:ascii="MS UI Gothic" w:eastAsia="MS UI Gothic" w:hAnsi="MS UI Gothic" w:hint="eastAsia"/>
        </w:rPr>
        <w:t>その他：筆記用具をお持ちください。</w:t>
      </w:r>
    </w:p>
    <w:p w:rsidR="006D245D" w:rsidRPr="00DC5770" w:rsidRDefault="00C053AC" w:rsidP="006D245D">
      <w:pPr>
        <w:rPr>
          <w:rFonts w:ascii="MS UI Gothic" w:eastAsia="MS UI Gothic" w:hAnsi="MS UI Gothic"/>
          <w:color w:val="FF0000"/>
        </w:rPr>
      </w:pPr>
      <w:r w:rsidRPr="00DC5770">
        <w:rPr>
          <w:rFonts w:ascii="MS UI Gothic" w:eastAsia="MS UI Gothic" w:hAnsi="MS UI Gothic" w:hint="eastAsia"/>
          <w:color w:val="FF0000"/>
        </w:rPr>
        <w:t>14．コロナ</w:t>
      </w:r>
      <w:r w:rsidR="006D245D" w:rsidRPr="00DC5770">
        <w:rPr>
          <w:rFonts w:ascii="MS UI Gothic" w:eastAsia="MS UI Gothic" w:hAnsi="MS UI Gothic" w:hint="eastAsia"/>
          <w:color w:val="FF0000"/>
        </w:rPr>
        <w:t>対策・対応</w:t>
      </w:r>
      <w:r w:rsidRPr="00DC5770">
        <w:rPr>
          <w:rFonts w:ascii="MS UI Gothic" w:eastAsia="MS UI Gothic" w:hAnsi="MS UI Gothic" w:hint="eastAsia"/>
          <w:color w:val="FF0000"/>
        </w:rPr>
        <w:t>：</w:t>
      </w:r>
    </w:p>
    <w:p w:rsidR="00DC5770" w:rsidRPr="00DC5770" w:rsidRDefault="006D245D" w:rsidP="00DC5770">
      <w:pPr>
        <w:ind w:leftChars="250" w:left="735" w:hangingChars="100" w:hanging="210"/>
        <w:rPr>
          <w:rFonts w:ascii="MS UI Gothic" w:eastAsia="MS UI Gothic" w:hAnsi="MS UI Gothic"/>
          <w:color w:val="FF0000"/>
        </w:rPr>
      </w:pPr>
      <w:r w:rsidRPr="00DC5770">
        <w:rPr>
          <w:rFonts w:ascii="MS UI Gothic" w:eastAsia="MS UI Gothic" w:hAnsi="MS UI Gothic" w:hint="eastAsia"/>
          <w:color w:val="FF0000"/>
        </w:rPr>
        <w:t>・</w:t>
      </w:r>
      <w:r w:rsidR="00C053AC" w:rsidRPr="00DC5770">
        <w:rPr>
          <w:rFonts w:ascii="MS UI Gothic" w:eastAsia="MS UI Gothic" w:hAnsi="MS UI Gothic" w:hint="eastAsia"/>
          <w:color w:val="FF0000"/>
        </w:rPr>
        <w:t>受講当日朝に検温をお願いします。</w:t>
      </w:r>
    </w:p>
    <w:p w:rsidR="00DC5770" w:rsidRPr="00DC5770" w:rsidRDefault="006D245D" w:rsidP="00DC5770">
      <w:pPr>
        <w:ind w:leftChars="250" w:left="735" w:hangingChars="100" w:hanging="210"/>
        <w:rPr>
          <w:rFonts w:ascii="MS UI Gothic" w:eastAsia="MS UI Gothic" w:hAnsi="MS UI Gothic"/>
          <w:color w:val="FF0000"/>
        </w:rPr>
      </w:pPr>
      <w:r w:rsidRPr="00DC5770">
        <w:rPr>
          <w:rFonts w:ascii="MS UI Gothic" w:eastAsia="MS UI Gothic" w:hAnsi="MS UI Gothic" w:hint="eastAsia"/>
          <w:color w:val="FF0000"/>
        </w:rPr>
        <w:t>・</w:t>
      </w:r>
      <w:r w:rsidR="00C053AC" w:rsidRPr="00DC5770">
        <w:rPr>
          <w:rFonts w:ascii="MS UI Gothic" w:eastAsia="MS UI Gothic" w:hAnsi="MS UI Gothic" w:hint="eastAsia"/>
          <w:color w:val="FF0000"/>
        </w:rPr>
        <w:t>受講中はマスク着用をお願いします。</w:t>
      </w:r>
    </w:p>
    <w:p w:rsidR="00DC5770" w:rsidRPr="00DC5770" w:rsidRDefault="006D245D" w:rsidP="00DC5770">
      <w:pPr>
        <w:ind w:leftChars="250" w:left="735" w:hangingChars="100" w:hanging="210"/>
        <w:rPr>
          <w:rFonts w:ascii="MS UI Gothic" w:eastAsia="MS UI Gothic" w:hAnsi="MS UI Gothic"/>
          <w:color w:val="FF0000"/>
        </w:rPr>
      </w:pPr>
      <w:r w:rsidRPr="00DC5770">
        <w:rPr>
          <w:rFonts w:ascii="MS UI Gothic" w:eastAsia="MS UI Gothic" w:hAnsi="MS UI Gothic" w:hint="eastAsia"/>
          <w:color w:val="FF0000"/>
        </w:rPr>
        <w:t>・</w:t>
      </w:r>
      <w:r w:rsidR="00C053AC" w:rsidRPr="00DC5770">
        <w:rPr>
          <w:rFonts w:ascii="MS UI Gothic" w:eastAsia="MS UI Gothic" w:hAnsi="MS UI Gothic" w:hint="eastAsia"/>
          <w:color w:val="FF0000"/>
        </w:rPr>
        <w:t>申し込み後でも、当日体調の悪い方は受講を</w:t>
      </w:r>
      <w:r w:rsidRPr="00DC5770">
        <w:rPr>
          <w:rFonts w:ascii="MS UI Gothic" w:eastAsia="MS UI Gothic" w:hAnsi="MS UI Gothic" w:hint="eastAsia"/>
          <w:color w:val="FF0000"/>
        </w:rPr>
        <w:t>お断りする場合があります。</w:t>
      </w:r>
    </w:p>
    <w:p w:rsidR="00C053AC" w:rsidRPr="00DC5770" w:rsidRDefault="00DC5770" w:rsidP="00DC5770">
      <w:pPr>
        <w:ind w:leftChars="250" w:left="735" w:hangingChars="100" w:hanging="210"/>
        <w:rPr>
          <w:rFonts w:ascii="MS UI Gothic" w:eastAsia="MS UI Gothic" w:hAnsi="MS UI Gothic"/>
          <w:color w:val="FF0000"/>
        </w:rPr>
      </w:pPr>
      <w:r w:rsidRPr="00DC5770">
        <w:rPr>
          <w:rFonts w:ascii="MS UI Gothic" w:eastAsia="MS UI Gothic" w:hAnsi="MS UI Gothic" w:hint="eastAsia"/>
          <w:color w:val="FF0000"/>
        </w:rPr>
        <w:t>・コロナによる欠席の場合、受講料は返金し、副読本は次回のために買い取っていただく予定です。</w:t>
      </w:r>
    </w:p>
    <w:p w:rsidR="00EF2D59" w:rsidRPr="007C5732" w:rsidRDefault="00230E6E" w:rsidP="006D245D">
      <w:pPr>
        <w:pStyle w:val="ac"/>
        <w:ind w:firstLineChars="4400" w:firstLine="924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以　上</w:t>
      </w:r>
    </w:p>
    <w:p w:rsidR="00F25AB2" w:rsidRDefault="00F25AB2" w:rsidP="009E76F3">
      <w:pPr>
        <w:spacing w:line="400" w:lineRule="exact"/>
        <w:jc w:val="center"/>
        <w:rPr>
          <w:rFonts w:ascii="MS UI Gothic" w:eastAsia="MS UI Gothic" w:hAnsi="MS UI Gothic"/>
          <w:b/>
          <w:szCs w:val="21"/>
        </w:rPr>
      </w:pPr>
    </w:p>
    <w:p w:rsidR="00EC2825" w:rsidRPr="00D87958" w:rsidRDefault="00EC2825" w:rsidP="000C0B78">
      <w:pPr>
        <w:spacing w:line="400" w:lineRule="exact"/>
        <w:rPr>
          <w:rFonts w:ascii="MS UI Gothic" w:eastAsia="MS UI Gothic" w:hAnsi="MS UI Gothic"/>
          <w:b/>
          <w:szCs w:val="21"/>
        </w:rPr>
      </w:pPr>
    </w:p>
    <w:p w:rsidR="00DC710F" w:rsidRPr="00D87958" w:rsidRDefault="00DC710F" w:rsidP="000C0B78">
      <w:pPr>
        <w:spacing w:line="400" w:lineRule="exac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JDBA公認指導者資格【準指導員（区分</w:t>
      </w:r>
      <w:r w:rsidR="003E1652" w:rsidRPr="00D87958">
        <w:rPr>
          <w:rFonts w:ascii="MS UI Gothic" w:eastAsia="MS UI Gothic" w:hAnsi="MS UI Gothic" w:hint="eastAsia"/>
          <w:szCs w:val="21"/>
        </w:rPr>
        <w:t>Ⅰ</w:t>
      </w:r>
      <w:r w:rsidRPr="00D87958">
        <w:rPr>
          <w:rFonts w:ascii="MS UI Gothic" w:eastAsia="MS UI Gothic" w:hAnsi="MS UI Gothic" w:hint="eastAsia"/>
          <w:szCs w:val="21"/>
        </w:rPr>
        <w:t>）】専門科目・集合学習②</w:t>
      </w:r>
    </w:p>
    <w:p w:rsidR="00EF2D59" w:rsidRPr="00C61772" w:rsidRDefault="007C5732" w:rsidP="000C0B78">
      <w:pPr>
        <w:spacing w:line="400" w:lineRule="exact"/>
        <w:jc w:val="center"/>
        <w:rPr>
          <w:rFonts w:ascii="MS UI Gothic" w:eastAsia="MS UI Gothic" w:hAnsi="MS UI Gothic"/>
          <w:b/>
          <w:sz w:val="24"/>
          <w:szCs w:val="24"/>
        </w:rPr>
      </w:pPr>
      <w:r w:rsidRPr="00C61772">
        <w:rPr>
          <w:rFonts w:ascii="MS UI Gothic" w:eastAsia="MS UI Gothic" w:hAnsi="MS UI Gothic" w:hint="eastAsia"/>
          <w:b/>
          <w:sz w:val="24"/>
          <w:szCs w:val="24"/>
        </w:rPr>
        <w:t>20</w:t>
      </w:r>
      <w:r w:rsidR="007C04B3">
        <w:rPr>
          <w:rFonts w:ascii="MS UI Gothic" w:eastAsia="MS UI Gothic" w:hAnsi="MS UI Gothic" w:hint="eastAsia"/>
          <w:b/>
          <w:sz w:val="24"/>
          <w:szCs w:val="24"/>
        </w:rPr>
        <w:t>20</w:t>
      </w:r>
      <w:r w:rsidRPr="00C61772">
        <w:rPr>
          <w:rFonts w:ascii="MS UI Gothic" w:eastAsia="MS UI Gothic" w:hAnsi="MS UI Gothic" w:hint="eastAsia"/>
          <w:b/>
          <w:sz w:val="24"/>
          <w:szCs w:val="24"/>
        </w:rPr>
        <w:t xml:space="preserve">年度　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>資格取得講習会</w:t>
      </w:r>
      <w:r w:rsidR="00CE1D60" w:rsidRPr="00C61772">
        <w:rPr>
          <w:rFonts w:ascii="MS UI Gothic" w:eastAsia="MS UI Gothic" w:hAnsi="MS UI Gothic" w:hint="eastAsia"/>
          <w:b/>
          <w:sz w:val="24"/>
          <w:szCs w:val="24"/>
        </w:rPr>
        <w:t>（千葉県開催）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DC710F" w:rsidRPr="00C61772">
        <w:rPr>
          <w:rFonts w:ascii="MS UI Gothic" w:eastAsia="MS UI Gothic" w:hAnsi="MS UI Gothic" w:hint="eastAsia"/>
          <w:b/>
          <w:sz w:val="24"/>
          <w:szCs w:val="24"/>
        </w:rPr>
        <w:t>スケジュール（予定）</w:t>
      </w:r>
    </w:p>
    <w:p w:rsidR="00EF2D59" w:rsidRPr="00D87958" w:rsidRDefault="00EF2D59" w:rsidP="000C0B78">
      <w:pPr>
        <w:spacing w:line="400" w:lineRule="exact"/>
        <w:rPr>
          <w:rFonts w:ascii="MS UI Gothic" w:eastAsia="MS UI Gothic" w:hAnsi="MS UI Gothic"/>
          <w:szCs w:val="21"/>
        </w:rPr>
      </w:pPr>
    </w:p>
    <w:p w:rsidR="00EF2D59" w:rsidRPr="00D87958" w:rsidRDefault="00EF2D59" w:rsidP="00EF2D59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（</w:t>
      </w:r>
      <w:r w:rsidR="007C04B3">
        <w:rPr>
          <w:rFonts w:ascii="MS UI Gothic" w:eastAsia="MS UI Gothic" w:hAnsi="MS UI Gothic" w:hint="eastAsia"/>
          <w:szCs w:val="21"/>
        </w:rPr>
        <w:t>11</w:t>
      </w:r>
      <w:r w:rsidRPr="00D87958">
        <w:rPr>
          <w:rFonts w:ascii="MS UI Gothic" w:eastAsia="MS UI Gothic" w:hAnsi="MS UI Gothic" w:hint="eastAsia"/>
          <w:szCs w:val="21"/>
        </w:rPr>
        <w:t>月</w:t>
      </w:r>
      <w:r w:rsidR="007C04B3">
        <w:rPr>
          <w:rFonts w:ascii="MS UI Gothic" w:eastAsia="MS UI Gothic" w:hAnsi="MS UI Gothic" w:hint="eastAsia"/>
          <w:szCs w:val="21"/>
        </w:rPr>
        <w:t>29</w:t>
      </w:r>
      <w:r w:rsidRPr="00D87958">
        <w:rPr>
          <w:rFonts w:ascii="MS UI Gothic" w:eastAsia="MS UI Gothic" w:hAnsi="MS UI Gothic" w:hint="eastAsia"/>
          <w:szCs w:val="21"/>
        </w:rPr>
        <w:t>日）</w:t>
      </w:r>
    </w:p>
    <w:tbl>
      <w:tblPr>
        <w:tblStyle w:val="a4"/>
        <w:tblW w:w="9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620"/>
        <w:gridCol w:w="3420"/>
        <w:gridCol w:w="1260"/>
        <w:gridCol w:w="2880"/>
      </w:tblGrid>
      <w:tr w:rsidR="00EF2D59" w:rsidRPr="00D87958" w:rsidTr="00F44623">
        <w:tc>
          <w:tcPr>
            <w:tcW w:w="54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No.</w:t>
            </w:r>
          </w:p>
        </w:tc>
        <w:tc>
          <w:tcPr>
            <w:tcW w:w="16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時間</w:t>
            </w:r>
          </w:p>
        </w:tc>
        <w:tc>
          <w:tcPr>
            <w:tcW w:w="34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項目・単元名</w:t>
            </w:r>
          </w:p>
        </w:tc>
        <w:tc>
          <w:tcPr>
            <w:tcW w:w="126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学習方法</w:t>
            </w:r>
          </w:p>
        </w:tc>
        <w:tc>
          <w:tcPr>
            <w:tcW w:w="288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講師・担当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１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9:30-9:45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157DEA" w:rsidRPr="00D87958">
              <w:rPr>
                <w:rFonts w:ascii="MS UI Gothic" w:eastAsia="MS UI Gothic" w:hAnsi="MS UI Gothic" w:hint="eastAsia"/>
                <w:szCs w:val="21"/>
              </w:rPr>
              <w:t>0.25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開講式・受講ガイダンス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EF2D59" w:rsidRPr="00D87958" w:rsidRDefault="007C5732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２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9:45-10:15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（0.5時間）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ドッジボールの歴史と協会理念</w:t>
            </w: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EF2D59" w:rsidRPr="00D87958" w:rsidRDefault="00DF1443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３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10:15-12:15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2.0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35348" w:rsidRDefault="00C61772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体罰・暴力行為の根絶と指導者の役割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9720" w:type="dxa"/>
            <w:gridSpan w:val="5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休憩（昼休み）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４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12:45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-13:45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1.0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ドッジボール指導における安全管理</w:t>
            </w:r>
          </w:p>
          <w:p w:rsidR="000C0B78" w:rsidRDefault="000C0B78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（日本スポーツ協会の啓発動画を</w:t>
            </w:r>
          </w:p>
          <w:p w:rsidR="007C04B3" w:rsidRPr="00D87958" w:rsidRDefault="000C0B78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視聴予定）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５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13:45</w:t>
            </w:r>
            <w:r>
              <w:rPr>
                <w:rFonts w:ascii="MS UI Gothic" w:eastAsia="MS UI Gothic" w:hAnsi="MS UI Gothic" w:hint="eastAsia"/>
                <w:szCs w:val="21"/>
              </w:rPr>
              <w:t>-14:15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0.5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年齢による発育の違いと練習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６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</w:t>
            </w:r>
            <w:r>
              <w:rPr>
                <w:rFonts w:ascii="MS UI Gothic" w:eastAsia="MS UI Gothic" w:hAnsi="MS UI Gothic" w:hint="eastAsia"/>
                <w:szCs w:val="21"/>
              </w:rPr>
              <w:t>4:15-17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:</w:t>
            </w:r>
            <w:r>
              <w:rPr>
                <w:rFonts w:ascii="MS UI Gothic" w:eastAsia="MS UI Gothic" w:hAnsi="MS UI Gothic" w:hint="eastAsia"/>
                <w:szCs w:val="21"/>
              </w:rPr>
              <w:t>45</w:t>
            </w:r>
          </w:p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3.5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チーム運営について</w:t>
            </w:r>
          </w:p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1指導者の考える問題点と対応策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2チームの抱える問題点と対応策</w:t>
            </w:r>
          </w:p>
        </w:tc>
        <w:tc>
          <w:tcPr>
            <w:tcW w:w="126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グループ討議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  <w:p w:rsidR="001E2746" w:rsidRPr="00D87958" w:rsidRDefault="001E2746" w:rsidP="007F5802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７</w:t>
            </w:r>
          </w:p>
        </w:tc>
        <w:tc>
          <w:tcPr>
            <w:tcW w:w="1620" w:type="dxa"/>
          </w:tcPr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17:45-18:00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（0.25時間）</w:t>
            </w:r>
          </w:p>
        </w:tc>
        <w:tc>
          <w:tcPr>
            <w:tcW w:w="342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まとめ</w:t>
            </w:r>
            <w:r w:rsidRPr="00D35348">
              <w:rPr>
                <w:rFonts w:ascii="MS UI Gothic" w:eastAsia="MS UI Gothic" w:hAnsi="MS UI Gothic" w:hint="eastAsia"/>
                <w:sz w:val="20"/>
              </w:rPr>
              <w:t>（報告書作成）、</w:t>
            </w: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質疑応答</w:t>
            </w:r>
          </w:p>
        </w:tc>
        <w:tc>
          <w:tcPr>
            <w:tcW w:w="1260" w:type="dxa"/>
          </w:tcPr>
          <w:p w:rsidR="001E2746" w:rsidRPr="00D87958" w:rsidRDefault="001E2746" w:rsidP="004952BB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CE1D60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８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18:00</w:t>
            </w:r>
          </w:p>
        </w:tc>
        <w:tc>
          <w:tcPr>
            <w:tcW w:w="34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閉講式・解散</w:t>
            </w:r>
          </w:p>
        </w:tc>
        <w:tc>
          <w:tcPr>
            <w:tcW w:w="126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</w:tbl>
    <w:p w:rsidR="00C32F06" w:rsidRPr="00D87958" w:rsidRDefault="00CE1D60" w:rsidP="000C0B78">
      <w:pPr>
        <w:spacing w:line="400" w:lineRule="exac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※</w:t>
      </w:r>
      <w:r w:rsidR="00170B29">
        <w:rPr>
          <w:rFonts w:ascii="MS UI Gothic" w:eastAsia="MS UI Gothic" w:hAnsi="MS UI Gothic" w:hint="eastAsia"/>
          <w:szCs w:val="21"/>
        </w:rPr>
        <w:t>実技はありません。</w:t>
      </w:r>
    </w:p>
    <w:p w:rsidR="00170B29" w:rsidRPr="00D87958" w:rsidRDefault="00170B29" w:rsidP="000C0B78">
      <w:pPr>
        <w:spacing w:line="400" w:lineRule="exac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※昼休み以外の休憩は適宜設けます。</w:t>
      </w:r>
    </w:p>
    <w:p w:rsidR="000C1D64" w:rsidRPr="00170B29" w:rsidRDefault="000C1D64" w:rsidP="000C0B78">
      <w:pPr>
        <w:spacing w:line="400" w:lineRule="exact"/>
        <w:rPr>
          <w:rFonts w:ascii="MS UI Gothic" w:eastAsia="MS UI Gothic" w:hAnsi="MS UI Gothic"/>
          <w:szCs w:val="21"/>
        </w:rPr>
      </w:pPr>
    </w:p>
    <w:p w:rsidR="007646F3" w:rsidRDefault="007646F3" w:rsidP="000C0B78">
      <w:pPr>
        <w:spacing w:line="400" w:lineRule="exact"/>
        <w:rPr>
          <w:rFonts w:ascii="MS UI Gothic" w:eastAsia="MS UI Gothic" w:hAnsi="MS UI Gothic"/>
          <w:szCs w:val="21"/>
        </w:rPr>
      </w:pPr>
    </w:p>
    <w:p w:rsidR="007646F3" w:rsidRPr="00D87958" w:rsidRDefault="007646F3" w:rsidP="000C0B78">
      <w:pPr>
        <w:spacing w:line="400" w:lineRule="exact"/>
        <w:rPr>
          <w:rFonts w:ascii="MS UI Gothic" w:eastAsia="MS UI Gothic" w:hAnsi="MS UI Gothic"/>
          <w:szCs w:val="21"/>
        </w:rPr>
      </w:pPr>
    </w:p>
    <w:p w:rsidR="000C1D64" w:rsidRPr="00D87958" w:rsidRDefault="00D93427" w:rsidP="000C0B78">
      <w:pPr>
        <w:spacing w:line="400" w:lineRule="exac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≪準指導員の取得要件≫ </w:t>
      </w:r>
    </w:p>
    <w:p w:rsidR="00F44623" w:rsidRDefault="000C1D64" w:rsidP="000C0B78">
      <w:pPr>
        <w:spacing w:line="400" w:lineRule="exact"/>
        <w:ind w:left="315" w:hangingChars="150" w:hanging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　　準指導員＜区分Ⅰ＞の資格を取得す</w:t>
      </w:r>
      <w:r w:rsidR="00EA3D49" w:rsidRPr="00D87958">
        <w:rPr>
          <w:rFonts w:ascii="MS UI Gothic" w:eastAsia="MS UI Gothic" w:hAnsi="MS UI Gothic" w:hint="eastAsia"/>
          <w:szCs w:val="21"/>
        </w:rPr>
        <w:t>るには、本講習会（集合学習②）の他、集合学習①を受講し、</w:t>
      </w:r>
    </w:p>
    <w:p w:rsidR="000C1D64" w:rsidRPr="00D87958" w:rsidRDefault="00EA3D49" w:rsidP="000C0B78">
      <w:pPr>
        <w:spacing w:line="400" w:lineRule="exact"/>
        <w:ind w:leftChars="150" w:left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登録申請</w:t>
      </w:r>
      <w:r w:rsidR="000C1D64" w:rsidRPr="00D87958">
        <w:rPr>
          <w:rFonts w:ascii="MS UI Gothic" w:eastAsia="MS UI Gothic" w:hAnsi="MS UI Gothic" w:hint="eastAsia"/>
          <w:szCs w:val="21"/>
        </w:rPr>
        <w:t>を行わなければなりません。</w:t>
      </w:r>
    </w:p>
    <w:p w:rsidR="000C1D64" w:rsidRPr="00D87958" w:rsidRDefault="000C1D64" w:rsidP="000C0B78">
      <w:pPr>
        <w:spacing w:line="400" w:lineRule="exact"/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集合学習①（幼児・低学年児童に対するドッジボールの導入指導）８時間</w:t>
      </w:r>
    </w:p>
    <w:p w:rsidR="000C1D64" w:rsidRPr="00D87958" w:rsidRDefault="000C1D64" w:rsidP="000C0B78">
      <w:pPr>
        <w:spacing w:line="400" w:lineRule="exact"/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集合学習② 上記講習内容 計８時間</w:t>
      </w:r>
    </w:p>
    <w:p w:rsidR="00EC2825" w:rsidRPr="00EC2825" w:rsidRDefault="00EC2825" w:rsidP="000C0B78">
      <w:pPr>
        <w:widowControl/>
        <w:spacing w:line="400" w:lineRule="exact"/>
        <w:jc w:val="left"/>
        <w:rPr>
          <w:rFonts w:ascii="MS UI Gothic" w:eastAsia="MS UI Gothic" w:hAnsi="MS UI Gothic"/>
          <w:szCs w:val="21"/>
        </w:rPr>
      </w:pPr>
    </w:p>
    <w:sectPr w:rsidR="00EC2825" w:rsidRPr="00EC2825" w:rsidSect="00F44623">
      <w:pgSz w:w="11906" w:h="16838"/>
      <w:pgMar w:top="720" w:right="746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B7" w:rsidRDefault="00DF72B7" w:rsidP="002B295E">
      <w:r>
        <w:separator/>
      </w:r>
    </w:p>
  </w:endnote>
  <w:endnote w:type="continuationSeparator" w:id="0">
    <w:p w:rsidR="00DF72B7" w:rsidRDefault="00DF72B7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B7" w:rsidRDefault="00DF72B7" w:rsidP="002B295E">
      <w:r>
        <w:separator/>
      </w:r>
    </w:p>
  </w:footnote>
  <w:footnote w:type="continuationSeparator" w:id="0">
    <w:p w:rsidR="00DF72B7" w:rsidRDefault="00DF72B7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D79"/>
    <w:multiLevelType w:val="hybridMultilevel"/>
    <w:tmpl w:val="894E13BA"/>
    <w:lvl w:ilvl="0" w:tplc="4792416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27"/>
    <w:rsid w:val="00014D78"/>
    <w:rsid w:val="00022AA0"/>
    <w:rsid w:val="00076939"/>
    <w:rsid w:val="00082AEE"/>
    <w:rsid w:val="00086CC4"/>
    <w:rsid w:val="000B2DC9"/>
    <w:rsid w:val="000C0A43"/>
    <w:rsid w:val="000C0B78"/>
    <w:rsid w:val="000C1D64"/>
    <w:rsid w:val="000F2EA3"/>
    <w:rsid w:val="00124B69"/>
    <w:rsid w:val="0015522C"/>
    <w:rsid w:val="00157DEA"/>
    <w:rsid w:val="00162C08"/>
    <w:rsid w:val="00170B29"/>
    <w:rsid w:val="0017157D"/>
    <w:rsid w:val="00177B00"/>
    <w:rsid w:val="001C42AA"/>
    <w:rsid w:val="001E2746"/>
    <w:rsid w:val="00220946"/>
    <w:rsid w:val="00230E6E"/>
    <w:rsid w:val="00232C04"/>
    <w:rsid w:val="0023508F"/>
    <w:rsid w:val="00296408"/>
    <w:rsid w:val="002A6F79"/>
    <w:rsid w:val="002B295E"/>
    <w:rsid w:val="00326401"/>
    <w:rsid w:val="003E1652"/>
    <w:rsid w:val="00447AB8"/>
    <w:rsid w:val="004556F7"/>
    <w:rsid w:val="00456F1F"/>
    <w:rsid w:val="004574E5"/>
    <w:rsid w:val="004800C3"/>
    <w:rsid w:val="00480E9E"/>
    <w:rsid w:val="004C4EC3"/>
    <w:rsid w:val="004C5E6F"/>
    <w:rsid w:val="004E451B"/>
    <w:rsid w:val="004F7572"/>
    <w:rsid w:val="00534684"/>
    <w:rsid w:val="00536D50"/>
    <w:rsid w:val="00620BE6"/>
    <w:rsid w:val="0066647F"/>
    <w:rsid w:val="00695D93"/>
    <w:rsid w:val="006B43D1"/>
    <w:rsid w:val="006D245D"/>
    <w:rsid w:val="00723887"/>
    <w:rsid w:val="007646F3"/>
    <w:rsid w:val="0077794D"/>
    <w:rsid w:val="007973C4"/>
    <w:rsid w:val="007A2E10"/>
    <w:rsid w:val="007C04B3"/>
    <w:rsid w:val="007C5732"/>
    <w:rsid w:val="007C5F7D"/>
    <w:rsid w:val="007F5802"/>
    <w:rsid w:val="008005AA"/>
    <w:rsid w:val="00804810"/>
    <w:rsid w:val="008416D1"/>
    <w:rsid w:val="00841D41"/>
    <w:rsid w:val="00844169"/>
    <w:rsid w:val="00850FBD"/>
    <w:rsid w:val="00862593"/>
    <w:rsid w:val="008756CF"/>
    <w:rsid w:val="00877ECA"/>
    <w:rsid w:val="0088678F"/>
    <w:rsid w:val="008B17AC"/>
    <w:rsid w:val="008B1C59"/>
    <w:rsid w:val="00907AE7"/>
    <w:rsid w:val="009412BB"/>
    <w:rsid w:val="00943333"/>
    <w:rsid w:val="009552E8"/>
    <w:rsid w:val="009644F1"/>
    <w:rsid w:val="009B1557"/>
    <w:rsid w:val="009B5728"/>
    <w:rsid w:val="009D282A"/>
    <w:rsid w:val="009E2854"/>
    <w:rsid w:val="009E76F3"/>
    <w:rsid w:val="00A05AE1"/>
    <w:rsid w:val="00A26A9E"/>
    <w:rsid w:val="00A43337"/>
    <w:rsid w:val="00A962CC"/>
    <w:rsid w:val="00AB59FA"/>
    <w:rsid w:val="00AC4AF9"/>
    <w:rsid w:val="00AF45D7"/>
    <w:rsid w:val="00B14335"/>
    <w:rsid w:val="00B32FD1"/>
    <w:rsid w:val="00B332E9"/>
    <w:rsid w:val="00B873E6"/>
    <w:rsid w:val="00BA17FC"/>
    <w:rsid w:val="00BA6DFC"/>
    <w:rsid w:val="00BB5CB5"/>
    <w:rsid w:val="00BD37B4"/>
    <w:rsid w:val="00BF520B"/>
    <w:rsid w:val="00BF7E16"/>
    <w:rsid w:val="00C053AC"/>
    <w:rsid w:val="00C13D0F"/>
    <w:rsid w:val="00C32F06"/>
    <w:rsid w:val="00C61772"/>
    <w:rsid w:val="00C7039E"/>
    <w:rsid w:val="00CE1D60"/>
    <w:rsid w:val="00CE5E82"/>
    <w:rsid w:val="00D015AD"/>
    <w:rsid w:val="00D07BBC"/>
    <w:rsid w:val="00D100A6"/>
    <w:rsid w:val="00D2491E"/>
    <w:rsid w:val="00D52447"/>
    <w:rsid w:val="00D77698"/>
    <w:rsid w:val="00D87958"/>
    <w:rsid w:val="00D93427"/>
    <w:rsid w:val="00DA284C"/>
    <w:rsid w:val="00DB7C16"/>
    <w:rsid w:val="00DC17AB"/>
    <w:rsid w:val="00DC4A30"/>
    <w:rsid w:val="00DC5770"/>
    <w:rsid w:val="00DC710F"/>
    <w:rsid w:val="00DF1443"/>
    <w:rsid w:val="00DF72B7"/>
    <w:rsid w:val="00E8734B"/>
    <w:rsid w:val="00EA19B3"/>
    <w:rsid w:val="00EA3D49"/>
    <w:rsid w:val="00EC2825"/>
    <w:rsid w:val="00EE5F8C"/>
    <w:rsid w:val="00EF2D59"/>
    <w:rsid w:val="00F03E38"/>
    <w:rsid w:val="00F11BA4"/>
    <w:rsid w:val="00F25AB2"/>
    <w:rsid w:val="00F44623"/>
    <w:rsid w:val="00F52BA5"/>
    <w:rsid w:val="00F60088"/>
    <w:rsid w:val="00F70CC7"/>
    <w:rsid w:val="00F90CCC"/>
    <w:rsid w:val="00F91C93"/>
    <w:rsid w:val="00F93DD9"/>
    <w:rsid w:val="00FA3A20"/>
    <w:rsid w:val="00FD137A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94DF"/>
  <w15:docId w15:val="{9E4A5842-D97D-49B5-BE57-4208F8B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5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  <w:style w:type="character" w:styleId="af3">
    <w:name w:val="Unresolved Mention"/>
    <w:basedOn w:val="a0"/>
    <w:uiPriority w:val="99"/>
    <w:semiHidden/>
    <w:unhideWhenUsed/>
    <w:rsid w:val="00FD46CE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9E76F3"/>
  </w:style>
  <w:style w:type="character" w:customStyle="1" w:styleId="af5">
    <w:name w:val="日付 (文字)"/>
    <w:basedOn w:val="a0"/>
    <w:link w:val="af4"/>
    <w:uiPriority w:val="99"/>
    <w:semiHidden/>
    <w:rsid w:val="009E76F3"/>
  </w:style>
  <w:style w:type="character" w:styleId="af6">
    <w:name w:val="FollowedHyperlink"/>
    <w:basedOn w:val="a0"/>
    <w:uiPriority w:val="99"/>
    <w:semiHidden/>
    <w:unhideWhenUsed/>
    <w:rsid w:val="009E7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ba-community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db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10B1-066E-4374-9789-E885A183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渡邉 智</cp:lastModifiedBy>
  <cp:revision>9</cp:revision>
  <cp:lastPrinted>2018-04-10T13:21:00Z</cp:lastPrinted>
  <dcterms:created xsi:type="dcterms:W3CDTF">2020-10-06T08:42:00Z</dcterms:created>
  <dcterms:modified xsi:type="dcterms:W3CDTF">2020-10-10T01:12:00Z</dcterms:modified>
</cp:coreProperties>
</file>